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7272" w:rsidRDefault="00993F4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Leicester Volunteer Fire Department Board of Directors Meeting</w:t>
      </w:r>
    </w:p>
    <w:p w14:paraId="00000002" w14:textId="77777777" w:rsidR="009A7272" w:rsidRDefault="00993F4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25, 2024</w:t>
      </w:r>
    </w:p>
    <w:p w14:paraId="00000003" w14:textId="77777777" w:rsidR="009A7272" w:rsidRDefault="00993F4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Regular Session</w:t>
      </w:r>
    </w:p>
    <w:p w14:paraId="00000004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Attendees Included:</w:t>
      </w:r>
    </w:p>
    <w:p w14:paraId="00000005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President: Steven Marlowe</w:t>
      </w:r>
    </w:p>
    <w:p w14:paraId="00000006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Vice President: Ken Baily</w:t>
      </w:r>
    </w:p>
    <w:p w14:paraId="00000007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Secretary: Chris Coon</w:t>
      </w:r>
    </w:p>
    <w:p w14:paraId="00000008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Treasurer: Kendra Ferguson</w:t>
      </w:r>
    </w:p>
    <w:p w14:paraId="00000009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Chief: Gary Moore</w:t>
      </w:r>
    </w:p>
    <w:p w14:paraId="0000000A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Members at Large: Joan Creasman, Steve Burnette, and Karla Reed</w:t>
      </w:r>
    </w:p>
    <w:p w14:paraId="0000000B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0C" w14:textId="77777777" w:rsidR="009A7272" w:rsidRDefault="00993F4F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Call to order</w:t>
      </w:r>
    </w:p>
    <w:p w14:paraId="0000000D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meeting of the Board of Directors of the Leicester Volunteer Fire Department was held November 25, </w:t>
      </w:r>
      <w:proofErr w:type="gramStart"/>
      <w:r>
        <w:rPr>
          <w:sz w:val="26"/>
          <w:szCs w:val="26"/>
        </w:rPr>
        <w:t>2024</w:t>
      </w:r>
      <w:proofErr w:type="gramEnd"/>
      <w:r>
        <w:rPr>
          <w:sz w:val="26"/>
          <w:szCs w:val="26"/>
        </w:rPr>
        <w:t xml:space="preserve"> at the main station on Alexander Road. President Steven Marlowe called the meeting to order at 7:00 pm. Meeting was opened with prayer and the Pledge of Allegiance.</w:t>
      </w:r>
    </w:p>
    <w:p w14:paraId="0000000E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0F" w14:textId="77777777" w:rsidR="009A7272" w:rsidRDefault="00993F4F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Secretary Report</w:t>
      </w:r>
    </w:p>
    <w:p w14:paraId="00000010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The Secretary report was given. Joan Creasman makes a motion to accept the secretary's report. Gary Moore seconded. Motion passed.</w:t>
      </w:r>
    </w:p>
    <w:p w14:paraId="00000011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12" w14:textId="77777777" w:rsidR="009A7272" w:rsidRDefault="00993F4F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Treasurer Report</w:t>
      </w:r>
    </w:p>
    <w:p w14:paraId="00000013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The Treasurer's report was given by Kendra Ferguson.</w:t>
      </w:r>
    </w:p>
    <w:p w14:paraId="00000014" w14:textId="77777777" w:rsidR="009A7272" w:rsidRDefault="00993F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Joan Creasman made a motion to accept the treasurer's report. Ken Bailey seconded. Motion passed.</w:t>
      </w:r>
    </w:p>
    <w:p w14:paraId="00000015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16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17" w14:textId="77777777" w:rsidR="009A7272" w:rsidRDefault="009A7272">
      <w:pPr>
        <w:spacing w:line="240" w:lineRule="auto"/>
        <w:rPr>
          <w:b/>
          <w:sz w:val="26"/>
          <w:szCs w:val="26"/>
          <w:u w:val="single"/>
        </w:rPr>
      </w:pPr>
    </w:p>
    <w:p w14:paraId="00000018" w14:textId="77777777" w:rsidR="009A7272" w:rsidRDefault="009A7272">
      <w:pPr>
        <w:spacing w:line="240" w:lineRule="auto"/>
        <w:rPr>
          <w:b/>
          <w:sz w:val="26"/>
          <w:szCs w:val="26"/>
          <w:u w:val="single"/>
        </w:rPr>
      </w:pPr>
    </w:p>
    <w:p w14:paraId="00000019" w14:textId="77777777" w:rsidR="009A7272" w:rsidRDefault="00993F4F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Old Business</w:t>
      </w:r>
    </w:p>
    <w:p w14:paraId="0000001A" w14:textId="77777777" w:rsidR="009A7272" w:rsidRDefault="00993F4F">
      <w:pPr>
        <w:numPr>
          <w:ilvl w:val="0"/>
          <w:numId w:val="2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We provided manpower to Garren Creek, Swannanoa, Riceville, and Fairview for the storm. </w:t>
      </w:r>
      <w:proofErr w:type="gramStart"/>
      <w:r>
        <w:rPr>
          <w:sz w:val="26"/>
          <w:szCs w:val="26"/>
        </w:rPr>
        <w:t>Equipment</w:t>
      </w:r>
      <w:proofErr w:type="gramEnd"/>
      <w:r>
        <w:rPr>
          <w:sz w:val="26"/>
          <w:szCs w:val="26"/>
        </w:rPr>
        <w:t xml:space="preserve"> damaged was radios, pagers, rope gear, two vehicles struck mirrors, </w:t>
      </w:r>
      <w:proofErr w:type="spellStart"/>
      <w:r>
        <w:rPr>
          <w:sz w:val="26"/>
          <w:szCs w:val="26"/>
        </w:rPr>
        <w:t>Sandymush</w:t>
      </w:r>
      <w:proofErr w:type="spellEnd"/>
      <w:r>
        <w:rPr>
          <w:sz w:val="26"/>
          <w:szCs w:val="26"/>
        </w:rPr>
        <w:t xml:space="preserve"> generator, and some appliances at Newfound. Everything has been filed through </w:t>
      </w:r>
      <w:proofErr w:type="gramStart"/>
      <w:r>
        <w:rPr>
          <w:sz w:val="26"/>
          <w:szCs w:val="26"/>
        </w:rPr>
        <w:t>VFIS</w:t>
      </w:r>
      <w:proofErr w:type="gramEnd"/>
      <w:r>
        <w:rPr>
          <w:sz w:val="26"/>
          <w:szCs w:val="26"/>
        </w:rPr>
        <w:t xml:space="preserve"> and some checks are already in the mail. We are working with the county to file FEMA paperwork.</w:t>
      </w:r>
    </w:p>
    <w:p w14:paraId="0000001B" w14:textId="77777777" w:rsidR="009A7272" w:rsidRDefault="00993F4F">
      <w:pPr>
        <w:numPr>
          <w:ilvl w:val="0"/>
          <w:numId w:val="2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phone system </w:t>
      </w:r>
      <w:proofErr w:type="gramStart"/>
      <w:r>
        <w:rPr>
          <w:sz w:val="26"/>
          <w:szCs w:val="26"/>
        </w:rPr>
        <w:t>is needing</w:t>
      </w:r>
      <w:proofErr w:type="gramEnd"/>
      <w:r>
        <w:rPr>
          <w:sz w:val="26"/>
          <w:szCs w:val="26"/>
        </w:rPr>
        <w:t xml:space="preserve"> to be updated. The cost would be $916.20 initially then $168.87 a month. We are currently paying $180.64 a month.</w:t>
      </w:r>
    </w:p>
    <w:p w14:paraId="0000001C" w14:textId="77777777" w:rsidR="009A7272" w:rsidRDefault="00993F4F">
      <w:pPr>
        <w:numPr>
          <w:ilvl w:val="0"/>
          <w:numId w:val="2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>Joan Creasman made a motion to authorize $916.20 to upgrade the phone system in all 3 stations. Kendra Ferguson seconded. Motion passed.</w:t>
      </w:r>
    </w:p>
    <w:p w14:paraId="0000001D" w14:textId="77777777" w:rsidR="009A7272" w:rsidRDefault="00993F4F">
      <w:pPr>
        <w:numPr>
          <w:ilvl w:val="0"/>
          <w:numId w:val="2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Six Pig BBQ will do the catering for the Christmas party for $1,040. This </w:t>
      </w:r>
      <w:proofErr w:type="gramStart"/>
      <w:r>
        <w:rPr>
          <w:sz w:val="26"/>
          <w:szCs w:val="26"/>
        </w:rPr>
        <w:t>is not including</w:t>
      </w:r>
      <w:proofErr w:type="gramEnd"/>
      <w:r>
        <w:rPr>
          <w:sz w:val="26"/>
          <w:szCs w:val="26"/>
        </w:rPr>
        <w:t xml:space="preserve"> cups, plates, silverware, drinks, and dessert.</w:t>
      </w:r>
    </w:p>
    <w:p w14:paraId="0000001E" w14:textId="77777777" w:rsidR="009A7272" w:rsidRDefault="00993F4F">
      <w:pPr>
        <w:numPr>
          <w:ilvl w:val="0"/>
          <w:numId w:val="2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>Joan Creasman made a motion to authorize Six Pigs BBQ on December 13th at 7:00 pm to include the entire meal. Kendre Ferguson seconded. Motion passed.</w:t>
      </w:r>
    </w:p>
    <w:p w14:paraId="0000001F" w14:textId="77777777" w:rsidR="009A7272" w:rsidRDefault="009A7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6"/>
          <w:szCs w:val="26"/>
        </w:rPr>
      </w:pPr>
    </w:p>
    <w:p w14:paraId="00000020" w14:textId="77777777" w:rsidR="009A7272" w:rsidRDefault="00993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</w:t>
      </w:r>
    </w:p>
    <w:p w14:paraId="00000021" w14:textId="77777777" w:rsidR="009A7272" w:rsidRDefault="00993F4F">
      <w:pPr>
        <w:numPr>
          <w:ilvl w:val="0"/>
          <w:numId w:val="1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We discussed what </w:t>
      </w:r>
      <w:proofErr w:type="gramStart"/>
      <w:r>
        <w:rPr>
          <w:sz w:val="26"/>
          <w:szCs w:val="26"/>
        </w:rPr>
        <w:t>should be the Christmas bonus</w:t>
      </w:r>
      <w:proofErr w:type="gramEnd"/>
      <w:r>
        <w:rPr>
          <w:sz w:val="26"/>
          <w:szCs w:val="26"/>
        </w:rPr>
        <w:t xml:space="preserve"> for employees. </w:t>
      </w:r>
    </w:p>
    <w:p w14:paraId="00000022" w14:textId="77777777" w:rsidR="009A7272" w:rsidRDefault="00993F4F">
      <w:pPr>
        <w:numPr>
          <w:ilvl w:val="0"/>
          <w:numId w:val="1"/>
        </w:numPr>
        <w:spacing w:before="200" w:line="240" w:lineRule="auto"/>
        <w:rPr>
          <w:sz w:val="26"/>
          <w:szCs w:val="26"/>
        </w:rPr>
      </w:pPr>
      <w:r>
        <w:rPr>
          <w:sz w:val="26"/>
          <w:szCs w:val="26"/>
        </w:rPr>
        <w:t>Kendra Ferguson made a motion to approve Christmas bonuses in the amount of $425 for full time employees, $300 for part time employees, and $150 for volunteer employees. Joan Creasman seconded. Motion passed.</w:t>
      </w:r>
    </w:p>
    <w:p w14:paraId="00000023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24" w14:textId="77777777" w:rsidR="009A7272" w:rsidRDefault="009A7272">
      <w:pPr>
        <w:spacing w:line="240" w:lineRule="auto"/>
        <w:rPr>
          <w:sz w:val="26"/>
          <w:szCs w:val="26"/>
        </w:rPr>
      </w:pPr>
    </w:p>
    <w:p w14:paraId="00000025" w14:textId="77777777" w:rsidR="009A7272" w:rsidRDefault="009A7272">
      <w:pPr>
        <w:spacing w:line="240" w:lineRule="auto"/>
        <w:rPr>
          <w:sz w:val="26"/>
          <w:szCs w:val="26"/>
        </w:rPr>
      </w:pPr>
    </w:p>
    <w:sectPr w:rsidR="009A72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965"/>
    <w:multiLevelType w:val="multilevel"/>
    <w:tmpl w:val="CB5E8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0E75F5"/>
    <w:multiLevelType w:val="multilevel"/>
    <w:tmpl w:val="1564E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0752256">
    <w:abstractNumId w:val="1"/>
  </w:num>
  <w:num w:numId="2" w16cid:durableId="92696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2"/>
    <w:rsid w:val="004B622D"/>
    <w:rsid w:val="00993F4F"/>
    <w:rsid w:val="009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EA357-6DD1-452F-8355-C1312557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627E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hYtvB4BJ2LIoW2GFreqDJ0llw==">CgMxLjA4AHIhMXNTUjNvNl8ybGxDVTNSakEtM0RmbXh2dFdtVldlVDhx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Coon</dc:creator>
  <cp:lastModifiedBy>Gary Moore</cp:lastModifiedBy>
  <cp:revision>2</cp:revision>
  <dcterms:created xsi:type="dcterms:W3CDTF">2025-06-19T13:31:00Z</dcterms:created>
  <dcterms:modified xsi:type="dcterms:W3CDTF">2025-06-19T13:31:00Z</dcterms:modified>
</cp:coreProperties>
</file>